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731CD">
        <w:rPr>
          <w:rFonts w:ascii="Times New Roman" w:hAnsi="Times New Roman" w:cs="Times New Roman"/>
          <w:i/>
          <w:sz w:val="28"/>
          <w:szCs w:val="28"/>
        </w:rPr>
        <w:t>рабочая программа</w:t>
      </w:r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731CD">
        <w:rPr>
          <w:rFonts w:ascii="Times New Roman" w:hAnsi="Times New Roman" w:cs="Times New Roman"/>
          <w:i/>
          <w:sz w:val="28"/>
          <w:szCs w:val="28"/>
        </w:rPr>
        <w:t>по курсу внеурочной деятельности</w:t>
      </w:r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03B7E" w:rsidRPr="00BD7E6C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D7E6C">
        <w:rPr>
          <w:rFonts w:ascii="Times New Roman" w:hAnsi="Times New Roman" w:cs="Times New Roman"/>
          <w:b/>
          <w:i/>
          <w:sz w:val="28"/>
          <w:szCs w:val="28"/>
        </w:rPr>
        <w:t>«ЗАНИМАТЕЛЬНАЯ ФИЗИКА»</w:t>
      </w:r>
    </w:p>
    <w:p w:rsidR="00D03B7E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731CD">
        <w:rPr>
          <w:rFonts w:ascii="Times New Roman" w:hAnsi="Times New Roman" w:cs="Times New Roman"/>
          <w:i/>
          <w:sz w:val="28"/>
          <w:szCs w:val="28"/>
        </w:rPr>
        <w:t xml:space="preserve">для  7-9 классов </w:t>
      </w:r>
      <w:r w:rsidRPr="00A731CD">
        <w:rPr>
          <w:rFonts w:ascii="Times New Roman" w:hAnsi="Times New Roman" w:cs="Times New Roman"/>
          <w:i/>
          <w:sz w:val="28"/>
          <w:szCs w:val="28"/>
        </w:rPr>
        <w:br/>
      </w: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31CD">
        <w:rPr>
          <w:rFonts w:ascii="Times New Roman" w:hAnsi="Times New Roman" w:cs="Times New Roman"/>
          <w:i/>
          <w:sz w:val="28"/>
          <w:szCs w:val="28"/>
        </w:rPr>
        <w:t>составитель:</w:t>
      </w: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731CD">
        <w:rPr>
          <w:rFonts w:ascii="Times New Roman" w:hAnsi="Times New Roman" w:cs="Times New Roman"/>
          <w:i/>
          <w:sz w:val="28"/>
          <w:szCs w:val="28"/>
        </w:rPr>
        <w:t xml:space="preserve">учитель физики </w:t>
      </w:r>
      <w:r w:rsidR="00042320">
        <w:rPr>
          <w:rFonts w:ascii="Times New Roman" w:hAnsi="Times New Roman" w:cs="Times New Roman"/>
          <w:i/>
          <w:sz w:val="28"/>
          <w:szCs w:val="28"/>
        </w:rPr>
        <w:t>Гагунская.Н.В</w:t>
      </w:r>
      <w:r w:rsidRPr="00A731CD">
        <w:rPr>
          <w:rFonts w:ascii="Times New Roman" w:hAnsi="Times New Roman" w:cs="Times New Roman"/>
          <w:i/>
          <w:sz w:val="28"/>
          <w:szCs w:val="28"/>
        </w:rPr>
        <w:t>.</w:t>
      </w: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B7E" w:rsidRPr="00A731CD" w:rsidRDefault="00D03B7E" w:rsidP="00A731CD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РЕЗУЛЬТАТЫ ОСВОЕНИЯ КУРСА ВНЕУРОЧНОЙ ДЕЯТЕЛЬНОСТИ «ЗАНИМАТЕЛЬНАЯ ФИЗИКА»</w:t>
      </w:r>
    </w:p>
    <w:p w:rsidR="00D03B7E" w:rsidRPr="00A731CD" w:rsidRDefault="00D03B7E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курса « Занимательная физика» 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готовность и способность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 к саморазвитию и личностному самоопределению;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сформированность их мотивации к обучению и целенаправленной познавательной деятельности,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сформированность познавательных интересов, интеллектуальных и творческих способностей учащихся;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убежденность в возможности познания природы, в необходимости разумного использования достижений науки и технологий для дальнейшего развития человеческого общества, уважение к т</w:t>
      </w:r>
      <w:r>
        <w:rPr>
          <w:rFonts w:ascii="Times New Roman" w:hAnsi="Times New Roman" w:cs="Times New Roman"/>
          <w:sz w:val="28"/>
          <w:szCs w:val="28"/>
        </w:rPr>
        <w:t>ворцам науки и техники;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4142" w:rsidRPr="00A731CD">
        <w:rPr>
          <w:rFonts w:ascii="Times New Roman" w:hAnsi="Times New Roman" w:cs="Times New Roman"/>
          <w:sz w:val="28"/>
          <w:szCs w:val="28"/>
        </w:rPr>
        <w:t>формирование ценностных отношений друг к другу, учителю, авторам открытий и изобретений, результатам обучения.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адаптированной образовательной программы основного общего образования</w:t>
      </w:r>
      <w:r w:rsidRPr="00A731CD">
        <w:rPr>
          <w:rFonts w:ascii="Times New Roman" w:hAnsi="Times New Roman" w:cs="Times New Roman"/>
          <w:sz w:val="28"/>
          <w:szCs w:val="28"/>
        </w:rPr>
        <w:t>: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для глухих, слабослышащих, позднооглохших учащихся: 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способность к социальной адаптации и интеграции в обществе, в том числе при реализации возможностей коммуникации на основе словесной речи (включая устную коммуникацию), а также, при желании, коммуникации на основе жестовой речи с лицами, имеющими нарушения слуха;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для учащихся с нарушениями опорно-двигательного аппарата: </w:t>
      </w:r>
    </w:p>
    <w:p w:rsid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владение навыками пространственной и социально-бытовой ориентировки; умение самостоятельно и безопасно передвигаться в знакомом и незнакомом пространстве с использованием специального оборудования; </w:t>
      </w:r>
    </w:p>
    <w:p w:rsid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способность к осмыслению и дифференциации картины мира, ее временно-пространственной организации; 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для учащихся с расстройствами аутистического спектра: </w:t>
      </w:r>
    </w:p>
    <w:p w:rsid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формирование умения следовать отработанной системе правил поведения и взаимодействия в привычных бытовых, учебных и социальных ситуациях, удерживать границы взаимодействия;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 знание своих предпочтений (ограничений) в </w:t>
      </w:r>
      <w:r>
        <w:rPr>
          <w:rFonts w:ascii="Times New Roman" w:hAnsi="Times New Roman" w:cs="Times New Roman"/>
          <w:sz w:val="28"/>
          <w:szCs w:val="28"/>
        </w:rPr>
        <w:t>бытовой сфере и сфере интересов.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Метапредметные: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использование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моделирование) для изучения различных сторон окружающей действительности;</w:t>
      </w:r>
    </w:p>
    <w:p w:rsid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понимание различий между исходными фактами и гипотезами для их объяснения, теоретическими моделями и реальными </w:t>
      </w:r>
      <w:r>
        <w:rPr>
          <w:rFonts w:ascii="Times New Roman" w:hAnsi="Times New Roman" w:cs="Times New Roman"/>
          <w:sz w:val="28"/>
          <w:szCs w:val="28"/>
        </w:rPr>
        <w:t>объектами;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умение генерировать идеи и определять средства, необходимые для их реализации;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умение определять цели и задачи деятельности, выбирать средства реализации цели и применять их на практике;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использование различных источников для получения научной информации.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 </w:t>
      </w:r>
      <w:r>
        <w:rPr>
          <w:rFonts w:ascii="Times New Roman" w:hAnsi="Times New Roman" w:cs="Times New Roman"/>
          <w:sz w:val="28"/>
          <w:szCs w:val="28"/>
        </w:rPr>
        <w:t xml:space="preserve">человека </w:t>
      </w:r>
      <w:r w:rsidR="00174142" w:rsidRPr="00A731C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иное мнение.</w:t>
      </w:r>
    </w:p>
    <w:p w:rsidR="00174142" w:rsidRPr="00A731CD" w:rsidRDefault="0017414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="00A731CD">
        <w:rPr>
          <w:rFonts w:ascii="Times New Roman" w:hAnsi="Times New Roman" w:cs="Times New Roman"/>
          <w:sz w:val="28"/>
          <w:szCs w:val="28"/>
        </w:rPr>
        <w:t xml:space="preserve"> предполагают с</w:t>
      </w:r>
      <w:r w:rsidRPr="00A731CD">
        <w:rPr>
          <w:rFonts w:ascii="Times New Roman" w:hAnsi="Times New Roman" w:cs="Times New Roman"/>
          <w:sz w:val="28"/>
          <w:szCs w:val="28"/>
        </w:rPr>
        <w:t xml:space="preserve">формированность: </w:t>
      </w:r>
    </w:p>
    <w:p w:rsidR="00174142" w:rsidRPr="001A1067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знания </w:t>
      </w:r>
      <w:r w:rsidR="00174142" w:rsidRPr="001A1067">
        <w:rPr>
          <w:rFonts w:ascii="Times New Roman" w:hAnsi="Times New Roman" w:cs="Times New Roman"/>
          <w:sz w:val="28"/>
          <w:szCs w:val="28"/>
        </w:rPr>
        <w:t>о </w:t>
      </w:r>
      <w:hyperlink r:id="rId7" w:tgtFrame="_blank" w:history="1">
        <w:r w:rsidR="00174142" w:rsidRPr="001A106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природе</w:t>
        </w:r>
      </w:hyperlink>
      <w:r w:rsidR="00174142" w:rsidRPr="001A1067">
        <w:rPr>
          <w:rFonts w:ascii="Times New Roman" w:hAnsi="Times New Roman" w:cs="Times New Roman"/>
          <w:sz w:val="28"/>
          <w:szCs w:val="28"/>
        </w:rPr>
        <w:t> важнейших физических явлений окружающего мира и понимание смысла физических законов, раскрывающих связь изученных явлений;</w:t>
      </w:r>
    </w:p>
    <w:p w:rsidR="00174142" w:rsidRPr="001A1067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1067"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1A1067">
        <w:rPr>
          <w:rFonts w:ascii="Times New Roman" w:hAnsi="Times New Roman" w:cs="Times New Roman"/>
          <w:sz w:val="28"/>
          <w:szCs w:val="28"/>
        </w:rPr>
        <w:t>умения пользоваться методами научного исследования явлений </w:t>
      </w:r>
      <w:hyperlink r:id="rId8" w:tgtFrame="_blank" w:history="1">
        <w:r w:rsidR="00174142" w:rsidRPr="001A106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природы</w:t>
        </w:r>
      </w:hyperlink>
      <w:r w:rsidR="00174142" w:rsidRPr="001A1067">
        <w:rPr>
          <w:rFonts w:ascii="Times New Roman" w:hAnsi="Times New Roman" w:cs="Times New Roman"/>
          <w:sz w:val="28"/>
          <w:szCs w:val="28"/>
        </w:rPr>
        <w:t>, проводить наблюдения, планировать и выполнять эксперименты;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умения обрабатывать результаты измерений, представлять результаты измерений с помощью таблиц, графиков и формул;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174142" w:rsidRPr="00A731CD">
        <w:rPr>
          <w:rFonts w:ascii="Times New Roman" w:hAnsi="Times New Roman" w:cs="Times New Roman"/>
          <w:sz w:val="28"/>
          <w:szCs w:val="28"/>
        </w:rPr>
        <w:t>мения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умения структурировать изученный материал и естественнонаучную информацию, полученную из других источников;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умения применять теоретические знания на практике, решать задачи на применение полученных знаний;</w:t>
      </w:r>
    </w:p>
    <w:p w:rsidR="00174142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142" w:rsidRPr="00A731CD">
        <w:rPr>
          <w:rFonts w:ascii="Times New Roman" w:hAnsi="Times New Roman" w:cs="Times New Roman"/>
          <w:sz w:val="28"/>
          <w:szCs w:val="28"/>
        </w:rPr>
        <w:t>анализировать и оценивать последствия для окружающей среды бытовой и производственной деятельности </w:t>
      </w:r>
      <w:r>
        <w:rPr>
          <w:rFonts w:ascii="Times New Roman" w:hAnsi="Times New Roman" w:cs="Times New Roman"/>
          <w:sz w:val="28"/>
          <w:szCs w:val="28"/>
        </w:rPr>
        <w:t>человека,</w:t>
      </w:r>
      <w:r w:rsidR="00174142" w:rsidRPr="00A731CD">
        <w:rPr>
          <w:rFonts w:ascii="Times New Roman" w:hAnsi="Times New Roman" w:cs="Times New Roman"/>
          <w:sz w:val="28"/>
          <w:szCs w:val="28"/>
        </w:rPr>
        <w:t xml:space="preserve"> связанной с работой механизмов, переработкой веществ.</w:t>
      </w:r>
    </w:p>
    <w:p w:rsidR="00DA473C" w:rsidRPr="00A731CD" w:rsidRDefault="00D03B7E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br w:type="page"/>
      </w:r>
      <w:r w:rsidR="00A731CD" w:rsidRPr="00A731C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="00A731CD" w:rsidRPr="00A731CD">
        <w:rPr>
          <w:rFonts w:ascii="Times New Roman" w:hAnsi="Times New Roman" w:cs="Times New Roman"/>
          <w:b/>
          <w:sz w:val="28"/>
          <w:szCs w:val="28"/>
        </w:rPr>
        <w:t>.</w:t>
      </w:r>
      <w:r w:rsidR="00DA473C" w:rsidRPr="00A731CD">
        <w:rPr>
          <w:rFonts w:ascii="Times New Roman" w:hAnsi="Times New Roman" w:cs="Times New Roman"/>
          <w:b/>
          <w:sz w:val="28"/>
          <w:szCs w:val="28"/>
        </w:rPr>
        <w:t>СОДЕРЖАНИЕ КУРСА ВНЕУРОЧНОЙ ДЕЯТЕЛЬНОСТИ «ЗАНИМАТЕЛЬНАЯ ФИЗИКА»</w:t>
      </w:r>
    </w:p>
    <w:p w:rsidR="006E5522" w:rsidRPr="00A731CD" w:rsidRDefault="006E5522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6E5522" w:rsidRPr="00A731CD" w:rsidRDefault="006E5522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Понятие физического эксперимента. Роль физического эксперимента в науке физики</w:t>
      </w:r>
      <w:r w:rsidR="007A61DE" w:rsidRPr="00A731CD">
        <w:rPr>
          <w:rFonts w:ascii="Times New Roman" w:hAnsi="Times New Roman" w:cs="Times New Roman"/>
          <w:b/>
          <w:sz w:val="28"/>
          <w:szCs w:val="28"/>
        </w:rPr>
        <w:t xml:space="preserve"> (11 часов)</w:t>
      </w:r>
    </w:p>
    <w:p w:rsidR="006E5522" w:rsidRPr="00A731CD" w:rsidRDefault="006E552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Правила безопасности в кабинете физики Рассказы о физиках. Люди науки. Физический эксперимент. Виды физического эксперимента. Погрешность измерения. Виды погрешностей измерения. Роль эксперимента в жизни человека. </w:t>
      </w:r>
    </w:p>
    <w:p w:rsidR="006E5522" w:rsidRPr="00A731CD" w:rsidRDefault="006E5522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Наблюдение относительного механического движения. Решение занимательных задач. Как быстро мы движемся? Определение скорости ветра.Экспериментальная задача: «Вычисление скорости движения шарика». Что такое звук. Распространение звука и его скорость. Отражение звука. Инерция и инертность.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Опыты с жидкостями и газами</w:t>
      </w:r>
      <w:r w:rsidR="007A61DE" w:rsidRPr="00A731CD">
        <w:rPr>
          <w:rFonts w:ascii="Times New Roman" w:hAnsi="Times New Roman" w:cs="Times New Roman"/>
          <w:b/>
          <w:sz w:val="28"/>
          <w:szCs w:val="28"/>
        </w:rPr>
        <w:t xml:space="preserve"> (21 час)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Наблюдение делимости вещества. Наблюдение явления диффузии. Вода растворитель. Вода в жизни человека. Очистка воды. Изготовление фильтра для воды. Роль диффузии в решении экологических проблем. Смачиваемость и несмачиваемость. Физика и химия на кухне</w:t>
      </w:r>
      <w:r w:rsidR="007A61DE" w:rsidRPr="00A731CD">
        <w:rPr>
          <w:rFonts w:ascii="Times New Roman" w:hAnsi="Times New Roman" w:cs="Times New Roman"/>
          <w:sz w:val="28"/>
          <w:szCs w:val="28"/>
        </w:rPr>
        <w:t>.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Определение числа вдыхаемых (выдыхаемых) молекул.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Мыльные пузыри и плёнки</w:t>
      </w:r>
      <w:r w:rsidR="007A03A5" w:rsidRPr="00A731CD">
        <w:rPr>
          <w:rFonts w:ascii="Times New Roman" w:hAnsi="Times New Roman" w:cs="Times New Roman"/>
          <w:b/>
          <w:sz w:val="28"/>
          <w:szCs w:val="28"/>
        </w:rPr>
        <w:t>(5</w:t>
      </w:r>
      <w:r w:rsidR="007A61DE" w:rsidRPr="00A731CD">
        <w:rPr>
          <w:rFonts w:ascii="Times New Roman" w:hAnsi="Times New Roman" w:cs="Times New Roman"/>
          <w:b/>
          <w:sz w:val="28"/>
          <w:szCs w:val="28"/>
        </w:rPr>
        <w:t xml:space="preserve"> часа)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Мыльные пузыри. Гибкая оболочка мыльных пузырей. Снежные цветы. Превращение мыльного пузыря. Мыльный винт.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 Шар в бочке. Шар-недотрога</w:t>
      </w:r>
      <w:r w:rsidR="00A731CD" w:rsidRPr="00C74660">
        <w:rPr>
          <w:rFonts w:ascii="Times New Roman" w:hAnsi="Times New Roman" w:cs="Times New Roman"/>
          <w:sz w:val="28"/>
          <w:szCs w:val="28"/>
        </w:rPr>
        <w:t>.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Интересные случаи равновесия</w:t>
      </w:r>
      <w:r w:rsidR="007A61DE" w:rsidRPr="00A731CD">
        <w:rPr>
          <w:rFonts w:ascii="Times New Roman" w:hAnsi="Times New Roman" w:cs="Times New Roman"/>
          <w:b/>
          <w:sz w:val="28"/>
          <w:szCs w:val="28"/>
        </w:rPr>
        <w:t xml:space="preserve"> (6 часов)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Понятие равновесия. Понятие центра тяжести. Правило рычага. Карандаш на острие</w:t>
      </w:r>
      <w:r w:rsidR="007A61DE" w:rsidRPr="00A731CD">
        <w:rPr>
          <w:rFonts w:ascii="Times New Roman" w:hAnsi="Times New Roman" w:cs="Times New Roman"/>
          <w:sz w:val="28"/>
          <w:szCs w:val="28"/>
        </w:rPr>
        <w:t>.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Инерция и центробежная сила. Волчки и маятники</w:t>
      </w:r>
      <w:r w:rsidR="007A61DE" w:rsidRPr="00A731CD">
        <w:rPr>
          <w:rFonts w:ascii="Times New Roman" w:hAnsi="Times New Roman" w:cs="Times New Roman"/>
          <w:b/>
          <w:sz w:val="28"/>
          <w:szCs w:val="28"/>
        </w:rPr>
        <w:t xml:space="preserve"> (8часов)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Наблюдение возникновения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 силы упругости при деформации. Измерение силы трения. </w:t>
      </w:r>
      <w:r w:rsidRPr="00A731CD">
        <w:rPr>
          <w:rFonts w:ascii="Times New Roman" w:hAnsi="Times New Roman" w:cs="Times New Roman"/>
          <w:sz w:val="28"/>
          <w:szCs w:val="28"/>
        </w:rPr>
        <w:t>Понятие инерции и инертности. Центробежная сила. Применение данных физических понятий в жизнедеятельности человека. М</w:t>
      </w:r>
      <w:r w:rsidR="007A61DE" w:rsidRPr="00A731CD">
        <w:rPr>
          <w:rFonts w:ascii="Times New Roman" w:hAnsi="Times New Roman" w:cs="Times New Roman"/>
          <w:sz w:val="28"/>
          <w:szCs w:val="28"/>
        </w:rPr>
        <w:t>аятник Фуко.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Опыты с теплотой  и электричеством</w:t>
      </w:r>
      <w:r w:rsidR="007A61DE" w:rsidRPr="00A731CD">
        <w:rPr>
          <w:rFonts w:ascii="Times New Roman" w:hAnsi="Times New Roman" w:cs="Times New Roman"/>
          <w:b/>
          <w:sz w:val="28"/>
          <w:szCs w:val="28"/>
        </w:rPr>
        <w:t xml:space="preserve"> (8 часов)</w:t>
      </w:r>
    </w:p>
    <w:p w:rsidR="00AD71F0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Понятие источника тока. Электриза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ция тел. Проводимость жидкости. </w:t>
      </w:r>
      <w:r w:rsidRPr="00A731CD">
        <w:rPr>
          <w:rFonts w:ascii="Times New Roman" w:hAnsi="Times New Roman" w:cs="Times New Roman"/>
          <w:sz w:val="28"/>
          <w:szCs w:val="28"/>
        </w:rPr>
        <w:t>Лимон -  источник тока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. </w:t>
      </w:r>
      <w:r w:rsidRPr="00A731CD">
        <w:rPr>
          <w:rFonts w:ascii="Times New Roman" w:hAnsi="Times New Roman" w:cs="Times New Roman"/>
          <w:sz w:val="28"/>
          <w:szCs w:val="28"/>
        </w:rPr>
        <w:t>Электрический цветок</w:t>
      </w:r>
      <w:r w:rsidR="007A61DE" w:rsidRPr="00A731CD">
        <w:rPr>
          <w:rFonts w:ascii="Times New Roman" w:hAnsi="Times New Roman" w:cs="Times New Roman"/>
          <w:sz w:val="28"/>
          <w:szCs w:val="28"/>
        </w:rPr>
        <w:t>. Наэлектризованный стакан.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Ошибки наших глаз. Опыты со светом</w:t>
      </w:r>
      <w:r w:rsidR="007A03A5" w:rsidRPr="00A731CD">
        <w:rPr>
          <w:rFonts w:ascii="Times New Roman" w:hAnsi="Times New Roman" w:cs="Times New Roman"/>
          <w:b/>
          <w:sz w:val="28"/>
          <w:szCs w:val="28"/>
        </w:rPr>
        <w:t xml:space="preserve"> (7 часов)</w:t>
      </w:r>
    </w:p>
    <w:p w:rsidR="007A03A5" w:rsidRPr="00A731CD" w:rsidRDefault="00AD71F0" w:rsidP="00C74660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lastRenderedPageBreak/>
        <w:t>Эл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ементы геометрической  оптики. </w:t>
      </w:r>
      <w:r w:rsidRPr="00A731CD">
        <w:rPr>
          <w:rFonts w:ascii="Times New Roman" w:hAnsi="Times New Roman" w:cs="Times New Roman"/>
          <w:sz w:val="28"/>
          <w:szCs w:val="28"/>
        </w:rPr>
        <w:t>Ложка – рефлектор</w:t>
      </w:r>
      <w:r w:rsidR="007A61DE" w:rsidRPr="00A731CD">
        <w:rPr>
          <w:rFonts w:ascii="Times New Roman" w:hAnsi="Times New Roman" w:cs="Times New Roman"/>
          <w:sz w:val="28"/>
          <w:szCs w:val="28"/>
        </w:rPr>
        <w:t>.</w:t>
      </w:r>
      <w:r w:rsidRPr="00A731CD">
        <w:rPr>
          <w:rFonts w:ascii="Times New Roman" w:hAnsi="Times New Roman" w:cs="Times New Roman"/>
          <w:sz w:val="28"/>
          <w:szCs w:val="28"/>
        </w:rPr>
        <w:t xml:space="preserve"> Посеребренное яйцо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. </w:t>
      </w:r>
      <w:r w:rsidRPr="00A731CD">
        <w:rPr>
          <w:rFonts w:ascii="Times New Roman" w:hAnsi="Times New Roman" w:cs="Times New Roman"/>
          <w:sz w:val="28"/>
          <w:szCs w:val="28"/>
        </w:rPr>
        <w:t>Вот так лупа</w:t>
      </w:r>
      <w:r w:rsidR="007A61DE" w:rsidRPr="00A731CD">
        <w:rPr>
          <w:rFonts w:ascii="Times New Roman" w:hAnsi="Times New Roman" w:cs="Times New Roman"/>
          <w:sz w:val="28"/>
          <w:szCs w:val="28"/>
        </w:rPr>
        <w:t>!</w:t>
      </w:r>
      <w:r w:rsidRPr="00A731CD">
        <w:rPr>
          <w:rFonts w:ascii="Times New Roman" w:hAnsi="Times New Roman" w:cs="Times New Roman"/>
          <w:sz w:val="28"/>
          <w:szCs w:val="28"/>
        </w:rPr>
        <w:t xml:space="preserve"> Живая тень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. </w:t>
      </w:r>
      <w:r w:rsidRPr="00A731CD">
        <w:rPr>
          <w:rFonts w:ascii="Times New Roman" w:hAnsi="Times New Roman" w:cs="Times New Roman"/>
          <w:sz w:val="28"/>
          <w:szCs w:val="28"/>
        </w:rPr>
        <w:t>Копировальное стекло</w:t>
      </w:r>
      <w:r w:rsidR="007A61DE" w:rsidRPr="00A731CD">
        <w:rPr>
          <w:rFonts w:ascii="Times New Roman" w:hAnsi="Times New Roman" w:cs="Times New Roman"/>
          <w:sz w:val="28"/>
          <w:szCs w:val="28"/>
        </w:rPr>
        <w:t>.</w:t>
      </w:r>
      <w:r w:rsidRPr="00A731CD">
        <w:rPr>
          <w:rFonts w:ascii="Times New Roman" w:hAnsi="Times New Roman" w:cs="Times New Roman"/>
          <w:sz w:val="28"/>
          <w:szCs w:val="28"/>
        </w:rPr>
        <w:t xml:space="preserve"> Птичка в клетке</w:t>
      </w:r>
      <w:r w:rsidR="007A61DE" w:rsidRPr="00A731CD">
        <w:rPr>
          <w:rFonts w:ascii="Times New Roman" w:hAnsi="Times New Roman" w:cs="Times New Roman"/>
          <w:sz w:val="28"/>
          <w:szCs w:val="28"/>
        </w:rPr>
        <w:t xml:space="preserve">. Белая и чёрная бумага Кто выше. </w:t>
      </w:r>
      <w:r w:rsidRPr="00A731CD">
        <w:rPr>
          <w:rFonts w:ascii="Times New Roman" w:hAnsi="Times New Roman" w:cs="Times New Roman"/>
          <w:sz w:val="28"/>
          <w:szCs w:val="28"/>
        </w:rPr>
        <w:t>Циркуль или глаз? Монета или шар?</w:t>
      </w:r>
    </w:p>
    <w:p w:rsidR="00AD71F0" w:rsidRPr="00A731CD" w:rsidRDefault="00AD71F0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Повторение</w:t>
      </w:r>
      <w:r w:rsidR="007A03A5" w:rsidRPr="00A731CD">
        <w:rPr>
          <w:rFonts w:ascii="Times New Roman" w:hAnsi="Times New Roman" w:cs="Times New Roman"/>
          <w:b/>
          <w:sz w:val="28"/>
          <w:szCs w:val="28"/>
        </w:rPr>
        <w:t xml:space="preserve"> (4 часа)</w:t>
      </w:r>
    </w:p>
    <w:p w:rsidR="006E5522" w:rsidRPr="00A731CD" w:rsidRDefault="00AD71F0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Наблюдения, опыты – источник знаний о природе явлений</w:t>
      </w:r>
      <w:r w:rsidR="00A731CD">
        <w:rPr>
          <w:rFonts w:ascii="Times New Roman" w:hAnsi="Times New Roman" w:cs="Times New Roman"/>
          <w:sz w:val="28"/>
          <w:szCs w:val="28"/>
        </w:rPr>
        <w:t>.</w:t>
      </w:r>
    </w:p>
    <w:p w:rsidR="000150EE" w:rsidRPr="00A731CD" w:rsidRDefault="000150EE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DA473C" w:rsidRPr="00A731CD" w:rsidRDefault="00232D0A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 xml:space="preserve">Основы термодинамики </w:t>
      </w:r>
      <w:r w:rsidR="00DA473C" w:rsidRPr="00A731CD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5153F" w:rsidRPr="00A731CD">
        <w:rPr>
          <w:rFonts w:ascii="Times New Roman" w:hAnsi="Times New Roman" w:cs="Times New Roman"/>
          <w:b/>
          <w:sz w:val="28"/>
          <w:szCs w:val="28"/>
        </w:rPr>
        <w:t>18</w:t>
      </w:r>
      <w:r w:rsidRPr="00A731CD"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="00DA473C" w:rsidRPr="00A731CD">
        <w:rPr>
          <w:rFonts w:ascii="Times New Roman" w:hAnsi="Times New Roman" w:cs="Times New Roman"/>
          <w:b/>
          <w:sz w:val="28"/>
          <w:szCs w:val="28"/>
        </w:rPr>
        <w:t>)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Внутренняя энергия и способы ее изменения. Виды теплопередачи. Теплопроводность различных твёрдых веществ. Конвекция в жидкостях и газах. Излучение.</w:t>
      </w:r>
      <w:r w:rsidR="003861A5" w:rsidRPr="00A731CD">
        <w:rPr>
          <w:rFonts w:ascii="Times New Roman" w:hAnsi="Times New Roman" w:cs="Times New Roman"/>
          <w:sz w:val="28"/>
          <w:szCs w:val="28"/>
        </w:rPr>
        <w:t xml:space="preserve"> Закон сохранения энергии.</w:t>
      </w:r>
      <w:r w:rsidR="0010382C" w:rsidRPr="00A731CD">
        <w:rPr>
          <w:rFonts w:ascii="Times New Roman" w:hAnsi="Times New Roman" w:cs="Times New Roman"/>
          <w:sz w:val="28"/>
          <w:szCs w:val="28"/>
        </w:rPr>
        <w:t xml:space="preserve">Энергетическая ценность продуктов.  </w:t>
      </w:r>
      <w:r w:rsidR="0035153F" w:rsidRPr="00A731CD">
        <w:rPr>
          <w:rFonts w:ascii="Times New Roman" w:hAnsi="Times New Roman" w:cs="Times New Roman"/>
          <w:sz w:val="28"/>
          <w:szCs w:val="28"/>
        </w:rPr>
        <w:t xml:space="preserve">Нагревание тел излучением. </w:t>
      </w:r>
      <w:hyperlink r:id="rId9" w:history="1">
        <w:r w:rsidR="003861A5" w:rsidRPr="00A731C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Оптический пирометр</w:t>
        </w:r>
      </w:hyperlink>
      <w:r w:rsidR="003861A5" w:rsidRPr="00A731CD">
        <w:rPr>
          <w:rFonts w:ascii="Times New Roman" w:hAnsi="Times New Roman" w:cs="Times New Roman"/>
          <w:sz w:val="28"/>
          <w:szCs w:val="28"/>
        </w:rPr>
        <w:t xml:space="preserve">. Трубка Тиндаля. </w:t>
      </w:r>
      <w:r w:rsidR="0010382C" w:rsidRPr="00A731CD">
        <w:rPr>
          <w:rFonts w:ascii="Times New Roman" w:hAnsi="Times New Roman" w:cs="Times New Roman"/>
          <w:sz w:val="28"/>
          <w:szCs w:val="28"/>
        </w:rPr>
        <w:t xml:space="preserve">Ячейки Бенара. </w:t>
      </w:r>
      <w:hyperlink r:id="rId10" w:history="1">
        <w:r w:rsidR="0010382C" w:rsidRPr="001A106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Радиометр Крукса</w:t>
        </w:r>
      </w:hyperlink>
      <w:r w:rsidR="0010382C" w:rsidRPr="001A1067">
        <w:rPr>
          <w:rFonts w:ascii="Times New Roman" w:hAnsi="Times New Roman" w:cs="Times New Roman"/>
          <w:sz w:val="28"/>
          <w:szCs w:val="28"/>
        </w:rPr>
        <w:t>.</w:t>
      </w:r>
      <w:r w:rsidR="0010382C" w:rsidRPr="00A731CD">
        <w:rPr>
          <w:rFonts w:ascii="Times New Roman" w:hAnsi="Times New Roman" w:cs="Times New Roman"/>
          <w:sz w:val="28"/>
          <w:szCs w:val="28"/>
        </w:rPr>
        <w:t xml:space="preserve"> Сосуд Дьюара. Изготовление термоса. Тепловые двигатели.  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Наблюдение теплопередачи в воде конвекцией.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Определение числа вдыхаемых (выдыхаемых) молекул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Определение количества теплоты, отдаваемого вашим телом.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Оценка рациональности питания.</w:t>
      </w:r>
    </w:p>
    <w:p w:rsidR="00DA473C" w:rsidRPr="00A731CD" w:rsidRDefault="00184DFC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Изменение агрегатных состояний вещества (</w:t>
      </w:r>
      <w:r w:rsidR="0035153F" w:rsidRPr="00A731CD">
        <w:rPr>
          <w:rFonts w:ascii="Times New Roman" w:hAnsi="Times New Roman" w:cs="Times New Roman"/>
          <w:b/>
          <w:sz w:val="28"/>
          <w:szCs w:val="28"/>
        </w:rPr>
        <w:t>6</w:t>
      </w:r>
      <w:r w:rsidRPr="00A731CD">
        <w:rPr>
          <w:rFonts w:ascii="Times New Roman" w:hAnsi="Times New Roman" w:cs="Times New Roman"/>
          <w:b/>
          <w:sz w:val="28"/>
          <w:szCs w:val="28"/>
        </w:rPr>
        <w:t xml:space="preserve"> часа)</w:t>
      </w:r>
    </w:p>
    <w:p w:rsidR="00DA473C" w:rsidRPr="00A731CD" w:rsidRDefault="00184DF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Агрегатные состояния воды. Плавление и кристаллизация. </w:t>
      </w:r>
      <w:r w:rsidR="00DA473C" w:rsidRPr="00A731CD">
        <w:rPr>
          <w:rFonts w:ascii="Times New Roman" w:hAnsi="Times New Roman" w:cs="Times New Roman"/>
          <w:sz w:val="28"/>
          <w:szCs w:val="28"/>
        </w:rPr>
        <w:t>Испарение и конденсация, кипение. Удельная теплота плавления и парообразования. Расчет количества теплоты при теплообмене.</w:t>
      </w:r>
    </w:p>
    <w:p w:rsidR="00DA473C" w:rsidRPr="00A731CD" w:rsidRDefault="00333A45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Электромагнитные явления  (29</w:t>
      </w:r>
      <w:r w:rsidR="000E6F7C" w:rsidRPr="00A731CD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Электризация тел. </w:t>
      </w:r>
      <w:r w:rsidR="00CD0A50" w:rsidRPr="00A731CD">
        <w:rPr>
          <w:rFonts w:ascii="Times New Roman" w:hAnsi="Times New Roman" w:cs="Times New Roman"/>
          <w:sz w:val="28"/>
          <w:szCs w:val="28"/>
        </w:rPr>
        <w:t xml:space="preserve"> Электрофорная машина.</w:t>
      </w:r>
      <w:r w:rsidR="0035153F" w:rsidRPr="00A731CD">
        <w:rPr>
          <w:rFonts w:ascii="Times New Roman" w:hAnsi="Times New Roman" w:cs="Times New Roman"/>
          <w:sz w:val="28"/>
          <w:szCs w:val="28"/>
        </w:rPr>
        <w:t xml:space="preserve"> Делимость зарядов. Электрические спектры.</w:t>
      </w:r>
      <w:r w:rsidRPr="00A731CD">
        <w:rPr>
          <w:rFonts w:ascii="Times New Roman" w:hAnsi="Times New Roman" w:cs="Times New Roman"/>
          <w:sz w:val="28"/>
          <w:szCs w:val="28"/>
        </w:rPr>
        <w:t>Носители электрических зарядов в различных веществах. Полупроводниковые приборы.</w:t>
      </w:r>
      <w:r w:rsidR="00461A46" w:rsidRPr="00A731CD">
        <w:rPr>
          <w:rFonts w:ascii="Times New Roman" w:hAnsi="Times New Roman" w:cs="Times New Roman"/>
          <w:sz w:val="28"/>
          <w:szCs w:val="28"/>
        </w:rPr>
        <w:t xml:space="preserve"> Фотоэлемент. Термоэлемент. Источники электрического тока. </w:t>
      </w:r>
      <w:hyperlink r:id="rId11" w:history="1">
        <w:r w:rsidR="00461A46" w:rsidRPr="00A731C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Проводимость электролита</w:t>
        </w:r>
      </w:hyperlink>
      <w:r w:rsidR="00461A46" w:rsidRPr="00A731CD">
        <w:rPr>
          <w:rFonts w:ascii="Times New Roman" w:hAnsi="Times New Roman" w:cs="Times New Roman"/>
          <w:sz w:val="28"/>
          <w:szCs w:val="28"/>
        </w:rPr>
        <w:t>. Электролиз медного купороса.</w:t>
      </w:r>
      <w:r w:rsidR="0035153F" w:rsidRPr="00A731CD">
        <w:rPr>
          <w:rFonts w:ascii="Times New Roman" w:hAnsi="Times New Roman" w:cs="Times New Roman"/>
          <w:sz w:val="28"/>
          <w:szCs w:val="28"/>
        </w:rPr>
        <w:t xml:space="preserve"> Сатурново дерево.</w:t>
      </w:r>
    </w:p>
    <w:p w:rsidR="00DA473C" w:rsidRPr="00A731CD" w:rsidRDefault="00DA473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Направление и сила тока. Электрический ток в проводниках. Закон Ома для участка цепи. Сопротивление проводника. </w:t>
      </w:r>
      <w:r w:rsidR="0035153F" w:rsidRPr="00A731CD">
        <w:rPr>
          <w:rFonts w:ascii="Times New Roman" w:hAnsi="Times New Roman" w:cs="Times New Roman"/>
          <w:sz w:val="28"/>
          <w:szCs w:val="28"/>
        </w:rPr>
        <w:t xml:space="preserve"> Амперметр. Вольтметр. Измерение силы тока инапряжения.</w:t>
      </w:r>
    </w:p>
    <w:p w:rsidR="0035153F" w:rsidRPr="00A731CD" w:rsidRDefault="0035153F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Постоянные магниты. Магнитное поле катушки с током. Электромагниты. Постоянные магниты. Сила Ампера. Тепловое и магнитное действие тока.</w:t>
      </w:r>
      <w:r w:rsidR="00333A45" w:rsidRPr="00A731CD">
        <w:rPr>
          <w:rFonts w:ascii="Times New Roman" w:hAnsi="Times New Roman" w:cs="Times New Roman"/>
          <w:sz w:val="28"/>
          <w:szCs w:val="28"/>
        </w:rPr>
        <w:t xml:space="preserve"> Закон Джоуля-Ленца. Виды соединения проводников.</w:t>
      </w:r>
    </w:p>
    <w:p w:rsidR="000E6F7C" w:rsidRPr="00A731CD" w:rsidRDefault="000E6F7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</w:t>
      </w:r>
    </w:p>
    <w:p w:rsidR="000E6F7C" w:rsidRPr="00A731CD" w:rsidRDefault="000E6F7C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Определение удельного сопротивления проводника</w:t>
      </w:r>
      <w:r w:rsidR="0035153F" w:rsidRPr="00A731CD">
        <w:rPr>
          <w:rFonts w:ascii="Times New Roman" w:hAnsi="Times New Roman" w:cs="Times New Roman"/>
          <w:sz w:val="28"/>
          <w:szCs w:val="28"/>
        </w:rPr>
        <w:t>.</w:t>
      </w:r>
    </w:p>
    <w:p w:rsidR="0035153F" w:rsidRPr="00A731CD" w:rsidRDefault="0035153F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Измерение общего сопротивления своего тела.</w:t>
      </w:r>
    </w:p>
    <w:p w:rsidR="000D2404" w:rsidRPr="00A731CD" w:rsidRDefault="000D2404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Оптические явления</w:t>
      </w:r>
      <w:r w:rsidR="00333A45" w:rsidRPr="00A731CD">
        <w:rPr>
          <w:rFonts w:ascii="Times New Roman" w:hAnsi="Times New Roman" w:cs="Times New Roman"/>
          <w:b/>
          <w:sz w:val="28"/>
          <w:szCs w:val="28"/>
        </w:rPr>
        <w:t xml:space="preserve"> (5</w:t>
      </w:r>
      <w:r w:rsidR="00A731CD"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="00232D0A" w:rsidRPr="00A731CD">
        <w:rPr>
          <w:rFonts w:ascii="Times New Roman" w:hAnsi="Times New Roman" w:cs="Times New Roman"/>
          <w:b/>
          <w:sz w:val="28"/>
          <w:szCs w:val="28"/>
        </w:rPr>
        <w:t>)</w:t>
      </w:r>
    </w:p>
    <w:p w:rsidR="00232D0A" w:rsidRPr="00A731CD" w:rsidRDefault="00232D0A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Глаз как оптическая система. Оптические иллюзии. Оптические опыты.</w:t>
      </w:r>
    </w:p>
    <w:p w:rsidR="00DA473C" w:rsidRPr="00A731CD" w:rsidRDefault="00A731CD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Лабораторные работы</w:t>
      </w:r>
    </w:p>
    <w:p w:rsidR="00232D0A" w:rsidRPr="00A731CD" w:rsidRDefault="00333A45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Глаз. Зрение. Очки.</w:t>
      </w:r>
    </w:p>
    <w:p w:rsidR="00333A45" w:rsidRPr="00A731CD" w:rsidRDefault="00E33D08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Выявление формы хрусталика.</w:t>
      </w:r>
    </w:p>
    <w:p w:rsidR="00333A45" w:rsidRPr="00A731CD" w:rsidRDefault="00333A45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Магнитные явления (6 часов)</w:t>
      </w:r>
    </w:p>
    <w:p w:rsidR="00333A45" w:rsidRPr="00A731CD" w:rsidRDefault="00333A45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Постоянные магниты. Магнитное поле катушки с током. Электромагниты. Сила Ампера. Опыты Фарадея.</w:t>
      </w:r>
    </w:p>
    <w:p w:rsidR="00333A45" w:rsidRPr="00A731CD" w:rsidRDefault="000150EE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«Физика вокруг нас»</w:t>
      </w:r>
      <w:r w:rsidR="00333A45" w:rsidRPr="00A731CD">
        <w:rPr>
          <w:rFonts w:ascii="Times New Roman" w:hAnsi="Times New Roman" w:cs="Times New Roman"/>
          <w:b/>
          <w:sz w:val="28"/>
          <w:szCs w:val="28"/>
        </w:rPr>
        <w:t xml:space="preserve">  (5 час)</w:t>
      </w:r>
    </w:p>
    <w:p w:rsidR="00B25833" w:rsidRPr="00A731CD" w:rsidRDefault="00333A45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Подготовка и  защита презентаций</w:t>
      </w:r>
      <w:r w:rsidR="000150EE" w:rsidRPr="00A731CD">
        <w:rPr>
          <w:rFonts w:ascii="Times New Roman" w:hAnsi="Times New Roman" w:cs="Times New Roman"/>
          <w:sz w:val="28"/>
          <w:szCs w:val="28"/>
        </w:rPr>
        <w:t>и проектов «Опыты своими руками»</w:t>
      </w:r>
    </w:p>
    <w:p w:rsidR="00B25833" w:rsidRPr="001A1067" w:rsidRDefault="00B25833" w:rsidP="001A106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067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B25833" w:rsidRPr="001A1067" w:rsidRDefault="00B25833" w:rsidP="001A106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067">
        <w:rPr>
          <w:rFonts w:ascii="Times New Roman" w:hAnsi="Times New Roman" w:cs="Times New Roman"/>
          <w:b/>
          <w:sz w:val="28"/>
          <w:szCs w:val="28"/>
        </w:rPr>
        <w:t>Кинематика (7 часов)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Способы описания механического движения. Система отсчета. Прямолинейное движение. Прямолинейное равномерное движение по плоскости. Перемещение и скорость при равномерном прямолинейном движении по плоскости. Относительность движения. Сложение движений. Принцип независимости движений.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Криволинейное движение. Движение тела, брошенного под углом к горизонту. Равномерное движение по окружности. Угловая скорость. Период и частота вращения. Скорость и ускорение при равномерном движении по окружности.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работы: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Изучение движения свободно падающего тела.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Изучение движения по окружности.</w:t>
      </w:r>
    </w:p>
    <w:p w:rsidR="00B25833" w:rsidRPr="00A731CD" w:rsidRDefault="00B25833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Динамика (8 часов)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Инерциальные системы отсчета. Сила. Законы Ньютона. Движение тела под действием нескольких сил. Движение системы связанных тел.  Динамика равномерного движения материальной точки по окружности.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Классы сил. Закон всемирного тяготения. Движение планет. Искусственные спутники. Солнечная система. История развития представлений о Вселенной. Строение и эволюция Вселенной. 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работы: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Измерение массы тела с использованием векторного разложения силы.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Изучение кинематики и динамики равноускоренного движения (на примере машины Атвуда).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Изучение трения скольжения.</w:t>
      </w:r>
    </w:p>
    <w:p w:rsidR="00B25833" w:rsidRPr="00A731CD" w:rsidRDefault="00B25833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Импульс. Закон сохранения импульса (3 часа)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Импульс. Изменение импульса материальной точки. Система тел. Закон сохранения импульса. </w:t>
      </w:r>
    </w:p>
    <w:p w:rsidR="00B25833" w:rsidRPr="00A731CD" w:rsidRDefault="006E025A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Механическая работа. Механическая энергия. Закон сохранения механической энергии (2 часа)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lastRenderedPageBreak/>
        <w:t>Механическая работа, мощность. Кинетическая и потенциальная энергии. Механическая энергия системы тел. Изменение механической энергии. Закон сохранения механической энергии.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работы: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Вычисление работы силы.</w:t>
      </w:r>
    </w:p>
    <w:p w:rsidR="00B25833" w:rsidRPr="00A731CD" w:rsidRDefault="001A1067" w:rsidP="001A10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Статика </w:t>
      </w:r>
      <w:r w:rsidRPr="00C74660">
        <w:rPr>
          <w:rFonts w:ascii="Times New Roman" w:hAnsi="Times New Roman" w:cs="Times New Roman"/>
          <w:b/>
          <w:sz w:val="28"/>
          <w:szCs w:val="28"/>
        </w:rPr>
        <w:t>(</w:t>
      </w:r>
      <w:r w:rsidR="00B25833" w:rsidRPr="001A1067">
        <w:rPr>
          <w:rFonts w:ascii="Times New Roman" w:hAnsi="Times New Roman" w:cs="Times New Roman"/>
          <w:b/>
          <w:sz w:val="28"/>
          <w:szCs w:val="28"/>
        </w:rPr>
        <w:t>2 часа</w:t>
      </w:r>
      <w:r w:rsidRPr="00C74660">
        <w:rPr>
          <w:rFonts w:ascii="Times New Roman" w:hAnsi="Times New Roman" w:cs="Times New Roman"/>
          <w:b/>
          <w:sz w:val="28"/>
          <w:szCs w:val="28"/>
        </w:rPr>
        <w:t>)</w:t>
      </w:r>
      <w:r w:rsidR="00B25833" w:rsidRPr="00A731CD">
        <w:rPr>
          <w:rFonts w:ascii="Times New Roman" w:hAnsi="Times New Roman" w:cs="Times New Roman"/>
          <w:sz w:val="28"/>
          <w:szCs w:val="28"/>
        </w:rPr>
        <w:t>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Равновесие тела. Момент силы. Условия равновесия твердого тела. Простые механизмы.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работы: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Определение центров масс различных тел (три способа).</w:t>
      </w:r>
    </w:p>
    <w:p w:rsidR="00B25833" w:rsidRPr="001A1067" w:rsidRDefault="00B25833" w:rsidP="001A106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067">
        <w:rPr>
          <w:rFonts w:ascii="Times New Roman" w:hAnsi="Times New Roman" w:cs="Times New Roman"/>
          <w:b/>
          <w:sz w:val="28"/>
          <w:szCs w:val="28"/>
        </w:rPr>
        <w:t>Механические колебания и волны (3 часа)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Механические колебания. Преобразование энергии при механических колебаниях. Математический и пружинный маятники. Свободные, затухающие и вынужденные колебания. Резонанс.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Механические волны. Длина и скорость волны. Звук. 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работы: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Изучение колебаний нитяного маятника. </w:t>
      </w:r>
    </w:p>
    <w:p w:rsidR="00B25833" w:rsidRPr="00A731CD" w:rsidRDefault="00B25833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Электромагнитные колебания и волны (2 часа)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Переменный электрический ток. Колебательный контур. Вынужденные и свободные ЭМ колебания. ЭМ волны и их свойства. </w:t>
      </w:r>
    </w:p>
    <w:p w:rsidR="00B25833" w:rsidRPr="00A731CD" w:rsidRDefault="00B25833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Оптика (4 часа)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Источники света. Действия света. Закон прямолинейного распространения света. Закон отражения света. Построение изображений в плоском зеркале. 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Закон преломления света на плоской границе двух однородных прозрачных сред. Преломление света в призме. Дисперсия света. Явление полного внутреннего отражения. Линзы. Тонкие линзы. Построение изображений, создаваемых тонкими линзами. Глаз и зрение. Оптические приборы.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Лабораторные работы: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Экспериментальная проверка закона отражения света.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Измерение показателя преломления воды.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Измерение фокусного расстояния собирающей линзы.</w:t>
      </w:r>
    </w:p>
    <w:p w:rsidR="00B25833" w:rsidRPr="00A731CD" w:rsidRDefault="006E025A" w:rsidP="00A731C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Физика атома и атомного ядра (4 часа)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Строение атома. Поглощение и испускание света атомами. Оптические спектры. 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 xml:space="preserve">Опыты Резерфорда. Планетарная модель атома. Строение атомного ядра. Зарядовое и массовое числа. Ядерные силы. Энергия связи атомных ядер. Закон радиоактивного распада. Альфа- и бета-распады. Правила смещения. 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lastRenderedPageBreak/>
        <w:t xml:space="preserve">Ядерные реакции. Деление и синтез ядер. Ядерная энергетика. Источники энергии Солнца и звезд. </w:t>
      </w:r>
    </w:p>
    <w:p w:rsidR="00B25833" w:rsidRPr="00A731CD" w:rsidRDefault="00B25833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sz w:val="28"/>
          <w:szCs w:val="28"/>
        </w:rPr>
        <w:t>Регистрация ядерных излучений. Влияние радиоактивных излучений на живые организмы. Дозиметрия. Экологические проблемы ядерной энергетики.</w:t>
      </w:r>
    </w:p>
    <w:p w:rsidR="006E025A" w:rsidRPr="00A731CD" w:rsidRDefault="006E025A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E025A" w:rsidRPr="00BD7E6C" w:rsidRDefault="006E025A" w:rsidP="00A731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E6C">
        <w:rPr>
          <w:rFonts w:ascii="Times New Roman" w:hAnsi="Times New Roman" w:cs="Times New Roman"/>
          <w:b/>
          <w:sz w:val="28"/>
          <w:szCs w:val="28"/>
        </w:rPr>
        <w:t>Форма организации</w:t>
      </w:r>
      <w:r w:rsidRPr="00BD7E6C">
        <w:rPr>
          <w:rFonts w:ascii="Times New Roman" w:hAnsi="Times New Roman" w:cs="Times New Roman"/>
          <w:sz w:val="28"/>
          <w:szCs w:val="28"/>
        </w:rPr>
        <w:t xml:space="preserve"> – кружок.</w:t>
      </w:r>
    </w:p>
    <w:p w:rsidR="00BD7E6C" w:rsidRPr="00BD7E6C" w:rsidRDefault="00BD7E6C" w:rsidP="00BD7E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7E6C">
        <w:rPr>
          <w:rFonts w:ascii="Times New Roman" w:hAnsi="Times New Roman" w:cs="Times New Roman"/>
          <w:b/>
          <w:bCs/>
          <w:sz w:val="28"/>
          <w:szCs w:val="28"/>
        </w:rPr>
        <w:t>Формы занятий:</w:t>
      </w:r>
    </w:p>
    <w:p w:rsidR="00BD7E6C" w:rsidRPr="00BD7E6C" w:rsidRDefault="00BD7E6C" w:rsidP="00BD7E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E6C">
        <w:rPr>
          <w:rFonts w:ascii="Times New Roman" w:hAnsi="Times New Roman" w:cs="Times New Roman"/>
          <w:sz w:val="28"/>
          <w:szCs w:val="28"/>
        </w:rPr>
        <w:t>Беседа, рассказ учителя.</w:t>
      </w:r>
    </w:p>
    <w:p w:rsidR="00BD7E6C" w:rsidRPr="00BD7E6C" w:rsidRDefault="00BD7E6C" w:rsidP="00BD7E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E6C">
        <w:rPr>
          <w:rFonts w:ascii="Times New Roman" w:hAnsi="Times New Roman" w:cs="Times New Roman"/>
          <w:sz w:val="28"/>
          <w:szCs w:val="28"/>
        </w:rPr>
        <w:t>Слушание.</w:t>
      </w:r>
    </w:p>
    <w:p w:rsidR="00BD7E6C" w:rsidRPr="00BD7E6C" w:rsidRDefault="00BD7E6C" w:rsidP="00BD7E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E6C">
        <w:rPr>
          <w:rFonts w:ascii="Times New Roman" w:hAnsi="Times New Roman" w:cs="Times New Roman"/>
          <w:sz w:val="28"/>
          <w:szCs w:val="28"/>
        </w:rPr>
        <w:t>Различные виды чтения.</w:t>
      </w:r>
    </w:p>
    <w:p w:rsidR="00BD7E6C" w:rsidRPr="00BD7E6C" w:rsidRDefault="00BD7E6C" w:rsidP="00BD7E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E6C">
        <w:rPr>
          <w:rFonts w:ascii="Times New Roman" w:hAnsi="Times New Roman" w:cs="Times New Roman"/>
          <w:sz w:val="28"/>
          <w:szCs w:val="28"/>
        </w:rPr>
        <w:t>Конкурсы, викторины.</w:t>
      </w:r>
    </w:p>
    <w:p w:rsidR="00BD7E6C" w:rsidRPr="00BD7E6C" w:rsidRDefault="00BD7E6C" w:rsidP="00BD7E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E6C">
        <w:rPr>
          <w:rFonts w:ascii="Times New Roman" w:hAnsi="Times New Roman"/>
          <w:sz w:val="28"/>
          <w:szCs w:val="28"/>
        </w:rPr>
        <w:t>Экскурсии,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/>
          <w:sz w:val="28"/>
          <w:szCs w:val="28"/>
        </w:rPr>
      </w:pPr>
      <w:r w:rsidRPr="00BD7E6C">
        <w:rPr>
          <w:rFonts w:ascii="Times New Roman" w:hAnsi="Times New Roman"/>
          <w:sz w:val="28"/>
          <w:szCs w:val="28"/>
        </w:rPr>
        <w:t xml:space="preserve">Лабораторные работы 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/>
          <w:sz w:val="28"/>
          <w:szCs w:val="28"/>
        </w:rPr>
      </w:pPr>
      <w:r w:rsidRPr="00BD7E6C">
        <w:rPr>
          <w:rFonts w:ascii="Times New Roman" w:hAnsi="Times New Roman"/>
          <w:sz w:val="28"/>
          <w:szCs w:val="28"/>
        </w:rPr>
        <w:t>Просмотр видеороликов.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D7E6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Виды внеурочной деятельности: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D7E6C">
        <w:rPr>
          <w:rFonts w:ascii="Times New Roman" w:hAnsi="Times New Roman" w:cs="Times New Roman"/>
          <w:color w:val="000000"/>
          <w:sz w:val="28"/>
          <w:szCs w:val="28"/>
        </w:rPr>
        <w:t>- игровая деятельность;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D7E6C">
        <w:rPr>
          <w:rFonts w:ascii="Times New Roman" w:hAnsi="Times New Roman" w:cs="Times New Roman"/>
          <w:color w:val="000000"/>
          <w:sz w:val="28"/>
          <w:szCs w:val="28"/>
        </w:rPr>
        <w:t>- познавательная деятельность;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D7E6C">
        <w:rPr>
          <w:rFonts w:ascii="Times New Roman" w:hAnsi="Times New Roman" w:cs="Times New Roman"/>
          <w:color w:val="000000"/>
          <w:sz w:val="28"/>
          <w:szCs w:val="28"/>
        </w:rPr>
        <w:t>- проблемно – ценностное общение;</w:t>
      </w:r>
    </w:p>
    <w:p w:rsidR="00BD7E6C" w:rsidRPr="00BD7E6C" w:rsidRDefault="00BD7E6C" w:rsidP="00BD7E6C">
      <w:pPr>
        <w:shd w:val="clear" w:color="auto" w:fill="FFFFFF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D7E6C">
        <w:rPr>
          <w:rFonts w:ascii="Times New Roman" w:hAnsi="Times New Roman" w:cs="Times New Roman"/>
          <w:color w:val="000000"/>
          <w:sz w:val="28"/>
          <w:szCs w:val="28"/>
        </w:rPr>
        <w:t>- досугово – развлекательная деятельность.</w:t>
      </w:r>
    </w:p>
    <w:p w:rsidR="00BD7E6C" w:rsidRPr="00BD7E6C" w:rsidRDefault="00BD7E6C" w:rsidP="00BD7E6C">
      <w:pPr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1A1067" w:rsidRPr="00BD7E6C" w:rsidRDefault="001A1067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067" w:rsidRPr="00BD7E6C" w:rsidRDefault="001A1067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067" w:rsidRPr="00BD7E6C" w:rsidRDefault="001A1067" w:rsidP="00C7466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74660" w:rsidRPr="00BD7E6C" w:rsidRDefault="00C74660" w:rsidP="00C7466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74660" w:rsidRPr="00BD7E6C" w:rsidRDefault="00C74660" w:rsidP="00C7466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74660" w:rsidRPr="00BD7E6C" w:rsidRDefault="00C74660" w:rsidP="00C7466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A1067" w:rsidRDefault="001A1067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E6C" w:rsidRPr="00BD7E6C" w:rsidRDefault="00BD7E6C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067" w:rsidRDefault="001A1067" w:rsidP="00A731CD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25A" w:rsidRPr="00A731CD" w:rsidRDefault="00A731CD" w:rsidP="001A1067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A731C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E025A" w:rsidRPr="00A731CD">
        <w:rPr>
          <w:rFonts w:ascii="Times New Roman" w:hAnsi="Times New Roman" w:cs="Times New Roman"/>
          <w:b/>
          <w:sz w:val="28"/>
          <w:szCs w:val="28"/>
        </w:rPr>
        <w:t>ТЕМАТИЧЕСКОЕ ПЛАНИРОВАНИЕ КУРСА «ЗАНИМАТЕЛЬНАЯ ФИЗИКА»</w:t>
      </w:r>
    </w:p>
    <w:p w:rsidR="006E025A" w:rsidRPr="00A731CD" w:rsidRDefault="006E025A" w:rsidP="00A731C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731CD">
        <w:rPr>
          <w:rFonts w:ascii="Times New Roman" w:hAnsi="Times New Roman" w:cs="Times New Roman"/>
          <w:b/>
          <w:sz w:val="28"/>
          <w:szCs w:val="28"/>
        </w:rPr>
        <w:t>7 класс</w:t>
      </w:r>
    </w:p>
    <w:tbl>
      <w:tblPr>
        <w:tblW w:w="0" w:type="auto"/>
        <w:tblInd w:w="5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30"/>
        <w:gridCol w:w="5989"/>
        <w:gridCol w:w="2268"/>
      </w:tblGrid>
      <w:tr w:rsidR="00A731CD" w:rsidRPr="00A731CD" w:rsidTr="005A7D1C">
        <w:trPr>
          <w:trHeight w:val="554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1A1067" w:rsidRDefault="006E025A" w:rsidP="001A106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1A1067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1A1067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6E025A" w:rsidRPr="001A1067" w:rsidRDefault="00AE17C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6E025A"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асов</w:t>
            </w:r>
          </w:p>
        </w:tc>
      </w:tr>
      <w:tr w:rsidR="00A731CD" w:rsidRPr="00A731CD" w:rsidTr="00AD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Понятие физического эксперимента. Роль физического эксперимента в науке физики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731CD" w:rsidRPr="00A731CD" w:rsidTr="00AD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Опыты с жидкостями и газами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A731CD" w:rsidRPr="00A731CD" w:rsidTr="00AD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Мыльные пузыри и плёнки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31CD" w:rsidRPr="00A731CD" w:rsidTr="00AD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Интересные случаи равновесия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731CD" w:rsidRPr="00A731CD" w:rsidTr="00AD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Инерция и центробежная сила. Волчки и маятники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31CD" w:rsidRPr="00A731CD" w:rsidTr="00AD7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Опыты с теплотой  и электричеством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31CD" w:rsidRPr="00A731CD" w:rsidTr="001A1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/>
        </w:trPr>
        <w:tc>
          <w:tcPr>
            <w:tcW w:w="1030" w:type="dxa"/>
            <w:tcBorders>
              <w:left w:val="single" w:sz="4" w:space="0" w:color="000000"/>
              <w:bottom w:val="single" w:sz="4" w:space="0" w:color="auto"/>
            </w:tcBorders>
          </w:tcPr>
          <w:p w:rsidR="006E025A" w:rsidRPr="00A731CD" w:rsidRDefault="006E025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89" w:type="dxa"/>
            <w:tcBorders>
              <w:left w:val="single" w:sz="4" w:space="0" w:color="000000"/>
              <w:bottom w:val="single" w:sz="4" w:space="0" w:color="auto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Ошибки наших глаз. Опыты со светом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731CD" w:rsidRPr="00A731CD" w:rsidTr="00BC2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2375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6E025A" w:rsidRPr="001A1067" w:rsidRDefault="005A7D1C" w:rsidP="001A1067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067">
        <w:rPr>
          <w:rFonts w:ascii="Times New Roman" w:hAnsi="Times New Roman" w:cs="Times New Roman"/>
          <w:b/>
          <w:sz w:val="28"/>
          <w:szCs w:val="28"/>
        </w:rPr>
        <w:t>8 класс</w:t>
      </w:r>
    </w:p>
    <w:tbl>
      <w:tblPr>
        <w:tblW w:w="9287" w:type="dxa"/>
        <w:tblInd w:w="5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30"/>
        <w:gridCol w:w="5989"/>
        <w:gridCol w:w="2268"/>
      </w:tblGrid>
      <w:tr w:rsidR="00A731CD" w:rsidRPr="00A731CD" w:rsidTr="005A7D1C">
        <w:trPr>
          <w:trHeight w:val="340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1A1067" w:rsidRDefault="006E025A" w:rsidP="001A106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1A1067" w:rsidRDefault="006E025A" w:rsidP="001A1067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1A1067" w:rsidRDefault="006E025A" w:rsidP="001A1067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  <w:p w:rsidR="006E025A" w:rsidRPr="001A1067" w:rsidRDefault="00AE17CA" w:rsidP="001A1067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6E025A"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асов</w:t>
            </w:r>
          </w:p>
        </w:tc>
      </w:tr>
      <w:tr w:rsidR="00A731CD" w:rsidRPr="00A731CD" w:rsidTr="005A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1A1067">
            <w:pPr>
              <w:spacing w:after="0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5A7D1C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Основы термодинамики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5A7D1C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3A45" w:rsidRPr="00A7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31CD" w:rsidRPr="00A731CD" w:rsidTr="005A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1A1067">
            <w:pPr>
              <w:spacing w:after="0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5A7D1C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Изменение агрегатных состояний вещества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333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731CD" w:rsidRPr="00A731CD" w:rsidTr="005A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6E025A" w:rsidP="001A1067">
            <w:pPr>
              <w:spacing w:after="0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25A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Электромагнитные явления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25A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A731CD" w:rsidRPr="00A731CD" w:rsidTr="005A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Оптические явления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2375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731CD" w:rsidRPr="00A731CD" w:rsidTr="005A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Магнитные явления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2375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C2375" w:rsidRPr="00A731CD" w:rsidTr="005A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2375" w:rsidRPr="00A731CD" w:rsidRDefault="00BC237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Физика вокруг нас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2375" w:rsidRPr="00A731CD" w:rsidRDefault="00BC237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6E025A" w:rsidRPr="001A1067" w:rsidRDefault="00687A45" w:rsidP="001A10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067">
        <w:rPr>
          <w:rFonts w:ascii="Times New Roman" w:hAnsi="Times New Roman" w:cs="Times New Roman"/>
          <w:b/>
          <w:sz w:val="28"/>
          <w:szCs w:val="28"/>
        </w:rPr>
        <w:t>9класс</w:t>
      </w:r>
    </w:p>
    <w:tbl>
      <w:tblPr>
        <w:tblW w:w="9287" w:type="dxa"/>
        <w:tblInd w:w="5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30"/>
        <w:gridCol w:w="5989"/>
        <w:gridCol w:w="2268"/>
      </w:tblGrid>
      <w:tr w:rsidR="00A731CD" w:rsidRPr="00A731CD" w:rsidTr="00687A45">
        <w:trPr>
          <w:trHeight w:val="340"/>
        </w:trPr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1A1067" w:rsidRDefault="005A7D1C" w:rsidP="001A1067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1A1067" w:rsidRDefault="005A7D1C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7D1C" w:rsidRPr="001A1067" w:rsidRDefault="005A7D1C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5A7D1C" w:rsidRPr="001A1067" w:rsidRDefault="00AE17CA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5A7D1C" w:rsidRPr="001A1067">
              <w:rPr>
                <w:rFonts w:ascii="Times New Roman" w:hAnsi="Times New Roman" w:cs="Times New Roman"/>
                <w:b/>
                <w:sz w:val="28"/>
                <w:szCs w:val="28"/>
              </w:rPr>
              <w:t>асов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A731CD" w:rsidRDefault="005A7D1C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Кинематика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7D1C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A731CD" w:rsidRDefault="005A7D1C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Динамика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7D1C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A731CD" w:rsidRDefault="005A7D1C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7D1C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Импульс. Закон сохранения импульса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7D1C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 xml:space="preserve">Механическая работа. Механическая энергия. Закон сохранения механической энергии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A45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Статика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A45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Механические колебания и волны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A45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Электромагнитные колебания и волны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A45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731CD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1A1067" w:rsidRDefault="001A1067" w:rsidP="001A106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5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Оптика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A45" w:rsidRPr="001A1067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87A45" w:rsidRPr="00A731CD" w:rsidTr="00687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 w:rsidR="00687A45" w:rsidRPr="001A1067" w:rsidRDefault="001A1067" w:rsidP="001A106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5989" w:type="dxa"/>
            <w:tcBorders>
              <w:left w:val="single" w:sz="4" w:space="0" w:color="000000"/>
              <w:bottom w:val="single" w:sz="4" w:space="0" w:color="000000"/>
            </w:tcBorders>
          </w:tcPr>
          <w:p w:rsidR="00687A45" w:rsidRPr="00A731CD" w:rsidRDefault="00687A45" w:rsidP="001A1067">
            <w:pPr>
              <w:spacing w:after="0"/>
              <w:ind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Физика атома и атомного ядра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A45" w:rsidRPr="00A731CD" w:rsidRDefault="00687A45" w:rsidP="00A731CD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31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A1067" w:rsidRPr="00BD7E6C" w:rsidRDefault="001A1067" w:rsidP="00BD7E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1067" w:rsidRPr="00BD7E6C" w:rsidSect="001A1067">
      <w:footerReference w:type="defaul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920" w:rsidRDefault="00285920" w:rsidP="001A1067">
      <w:pPr>
        <w:spacing w:after="0" w:line="240" w:lineRule="auto"/>
      </w:pPr>
      <w:r>
        <w:separator/>
      </w:r>
    </w:p>
  </w:endnote>
  <w:endnote w:type="continuationSeparator" w:id="1">
    <w:p w:rsidR="00285920" w:rsidRDefault="00285920" w:rsidP="001A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4347097"/>
      <w:docPartObj>
        <w:docPartGallery w:val="Page Numbers (Bottom of Page)"/>
        <w:docPartUnique/>
      </w:docPartObj>
    </w:sdtPr>
    <w:sdtContent>
      <w:p w:rsidR="001A1067" w:rsidRDefault="00D90224">
        <w:pPr>
          <w:pStyle w:val="a9"/>
          <w:jc w:val="right"/>
        </w:pPr>
        <w:r>
          <w:fldChar w:fldCharType="begin"/>
        </w:r>
        <w:r w:rsidR="001A1067">
          <w:instrText>PAGE   \* MERGEFORMAT</w:instrText>
        </w:r>
        <w:r>
          <w:fldChar w:fldCharType="separate"/>
        </w:r>
        <w:r w:rsidR="00042320">
          <w:rPr>
            <w:noProof/>
          </w:rPr>
          <w:t>9</w:t>
        </w:r>
        <w:r>
          <w:fldChar w:fldCharType="end"/>
        </w:r>
      </w:p>
    </w:sdtContent>
  </w:sdt>
  <w:p w:rsidR="001A1067" w:rsidRDefault="001A106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920" w:rsidRDefault="00285920" w:rsidP="001A1067">
      <w:pPr>
        <w:spacing w:after="0" w:line="240" w:lineRule="auto"/>
      </w:pPr>
      <w:r>
        <w:separator/>
      </w:r>
    </w:p>
  </w:footnote>
  <w:footnote w:type="continuationSeparator" w:id="1">
    <w:p w:rsidR="00285920" w:rsidRDefault="00285920" w:rsidP="001A1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C7919"/>
    <w:multiLevelType w:val="hybridMultilevel"/>
    <w:tmpl w:val="0F00D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07EE4"/>
    <w:multiLevelType w:val="hybridMultilevel"/>
    <w:tmpl w:val="A48C3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C01AC4"/>
    <w:multiLevelType w:val="hybridMultilevel"/>
    <w:tmpl w:val="66FE8586"/>
    <w:lvl w:ilvl="0" w:tplc="CE5E9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055937"/>
    <w:multiLevelType w:val="hybridMultilevel"/>
    <w:tmpl w:val="93245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6B761A"/>
    <w:multiLevelType w:val="multilevel"/>
    <w:tmpl w:val="3230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BF2379"/>
    <w:multiLevelType w:val="hybridMultilevel"/>
    <w:tmpl w:val="125CBC58"/>
    <w:lvl w:ilvl="0" w:tplc="6ACA5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37BD2"/>
    <w:multiLevelType w:val="hybridMultilevel"/>
    <w:tmpl w:val="D2743A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6834370"/>
    <w:multiLevelType w:val="multilevel"/>
    <w:tmpl w:val="ACF0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9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264130"/>
    <w:multiLevelType w:val="hybridMultilevel"/>
    <w:tmpl w:val="7CEA8884"/>
    <w:lvl w:ilvl="0" w:tplc="1ECE15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F16904"/>
    <w:multiLevelType w:val="multilevel"/>
    <w:tmpl w:val="0D68A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70598E"/>
    <w:multiLevelType w:val="hybridMultilevel"/>
    <w:tmpl w:val="8C204C7C"/>
    <w:lvl w:ilvl="0" w:tplc="5D98056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CCA3FBB"/>
    <w:multiLevelType w:val="hybridMultilevel"/>
    <w:tmpl w:val="D0865C02"/>
    <w:lvl w:ilvl="0" w:tplc="3378F4B2">
      <w:start w:val="1"/>
      <w:numFmt w:val="upperRoman"/>
      <w:lvlText w:val="%1)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285120"/>
    <w:multiLevelType w:val="multilevel"/>
    <w:tmpl w:val="01AA1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D804D8"/>
    <w:multiLevelType w:val="multilevel"/>
    <w:tmpl w:val="0F8C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10"/>
  </w:num>
  <w:num w:numId="5">
    <w:abstractNumId w:val="14"/>
  </w:num>
  <w:num w:numId="6">
    <w:abstractNumId w:val="9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12"/>
  </w:num>
  <w:num w:numId="12">
    <w:abstractNumId w:val="16"/>
  </w:num>
  <w:num w:numId="13">
    <w:abstractNumId w:val="7"/>
  </w:num>
  <w:num w:numId="14">
    <w:abstractNumId w:val="3"/>
  </w:num>
  <w:num w:numId="15">
    <w:abstractNumId w:val="4"/>
  </w:num>
  <w:num w:numId="16">
    <w:abstractNumId w:val="17"/>
  </w:num>
  <w:num w:numId="17">
    <w:abstractNumId w:val="13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46CF"/>
    <w:rsid w:val="000150EE"/>
    <w:rsid w:val="00042320"/>
    <w:rsid w:val="000D2404"/>
    <w:rsid w:val="000E53A6"/>
    <w:rsid w:val="000E6F7C"/>
    <w:rsid w:val="0010382C"/>
    <w:rsid w:val="00117982"/>
    <w:rsid w:val="001620C8"/>
    <w:rsid w:val="00174142"/>
    <w:rsid w:val="001818E0"/>
    <w:rsid w:val="00184DFC"/>
    <w:rsid w:val="001A1067"/>
    <w:rsid w:val="001A20E1"/>
    <w:rsid w:val="001A536D"/>
    <w:rsid w:val="001B7B30"/>
    <w:rsid w:val="001C221B"/>
    <w:rsid w:val="001D4640"/>
    <w:rsid w:val="00232D0A"/>
    <w:rsid w:val="0025508B"/>
    <w:rsid w:val="0025638C"/>
    <w:rsid w:val="00266A7B"/>
    <w:rsid w:val="00285920"/>
    <w:rsid w:val="003076F0"/>
    <w:rsid w:val="00316832"/>
    <w:rsid w:val="00333A45"/>
    <w:rsid w:val="00345C3E"/>
    <w:rsid w:val="0035153F"/>
    <w:rsid w:val="0037638E"/>
    <w:rsid w:val="003815A8"/>
    <w:rsid w:val="003861A5"/>
    <w:rsid w:val="003B67BB"/>
    <w:rsid w:val="003E3DFC"/>
    <w:rsid w:val="00442042"/>
    <w:rsid w:val="00461A46"/>
    <w:rsid w:val="00480251"/>
    <w:rsid w:val="00510393"/>
    <w:rsid w:val="005668A8"/>
    <w:rsid w:val="005A7D1C"/>
    <w:rsid w:val="00671574"/>
    <w:rsid w:val="00687A45"/>
    <w:rsid w:val="00695E3B"/>
    <w:rsid w:val="006E025A"/>
    <w:rsid w:val="006E5522"/>
    <w:rsid w:val="00721DA9"/>
    <w:rsid w:val="007713DF"/>
    <w:rsid w:val="00791D4C"/>
    <w:rsid w:val="007A03A5"/>
    <w:rsid w:val="007A2C9C"/>
    <w:rsid w:val="007A61DE"/>
    <w:rsid w:val="00813B88"/>
    <w:rsid w:val="00901228"/>
    <w:rsid w:val="009253A1"/>
    <w:rsid w:val="0096421A"/>
    <w:rsid w:val="00964DDA"/>
    <w:rsid w:val="00972846"/>
    <w:rsid w:val="00973A4F"/>
    <w:rsid w:val="00997091"/>
    <w:rsid w:val="00A03A9D"/>
    <w:rsid w:val="00A274D2"/>
    <w:rsid w:val="00A37BA4"/>
    <w:rsid w:val="00A54966"/>
    <w:rsid w:val="00A731CD"/>
    <w:rsid w:val="00AD71F0"/>
    <w:rsid w:val="00AE17CA"/>
    <w:rsid w:val="00AE46CF"/>
    <w:rsid w:val="00B03662"/>
    <w:rsid w:val="00B06AAC"/>
    <w:rsid w:val="00B13B06"/>
    <w:rsid w:val="00B16909"/>
    <w:rsid w:val="00B25833"/>
    <w:rsid w:val="00BB6D05"/>
    <w:rsid w:val="00BC2375"/>
    <w:rsid w:val="00BD0733"/>
    <w:rsid w:val="00BD7E6C"/>
    <w:rsid w:val="00C3102F"/>
    <w:rsid w:val="00C74660"/>
    <w:rsid w:val="00CC3F44"/>
    <w:rsid w:val="00CD0A50"/>
    <w:rsid w:val="00D03B7E"/>
    <w:rsid w:val="00D4410D"/>
    <w:rsid w:val="00D815A5"/>
    <w:rsid w:val="00D90224"/>
    <w:rsid w:val="00DA473C"/>
    <w:rsid w:val="00DD2D3D"/>
    <w:rsid w:val="00DE4E20"/>
    <w:rsid w:val="00E33D08"/>
    <w:rsid w:val="00E477C6"/>
    <w:rsid w:val="00EC10C8"/>
    <w:rsid w:val="00EE7896"/>
    <w:rsid w:val="00F4248D"/>
    <w:rsid w:val="00F6361B"/>
    <w:rsid w:val="00F806AC"/>
    <w:rsid w:val="00F96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EE"/>
    <w:pPr>
      <w:ind w:left="720"/>
      <w:contextualSpacing/>
    </w:pPr>
  </w:style>
  <w:style w:type="table" w:styleId="a4">
    <w:name w:val="Table Grid"/>
    <w:basedOn w:val="a1"/>
    <w:uiPriority w:val="59"/>
    <w:rsid w:val="00D03B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B2583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uiPriority w:val="99"/>
    <w:rsid w:val="00B25833"/>
    <w:pPr>
      <w:suppressAutoHyphens/>
      <w:autoSpaceDN w:val="0"/>
    </w:pPr>
    <w:rPr>
      <w:rFonts w:ascii="Calibri" w:eastAsia="Times New Roman" w:hAnsi="Calibri" w:cs="Times New Roman"/>
      <w:kern w:val="3"/>
      <w:lang w:eastAsia="ru-RU"/>
    </w:rPr>
  </w:style>
  <w:style w:type="character" w:styleId="a6">
    <w:name w:val="Hyperlink"/>
    <w:basedOn w:val="a0"/>
    <w:uiPriority w:val="99"/>
    <w:unhideWhenUsed/>
    <w:rsid w:val="0017414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A1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1067"/>
  </w:style>
  <w:style w:type="paragraph" w:styleId="a9">
    <w:name w:val="footer"/>
    <w:basedOn w:val="a"/>
    <w:link w:val="aa"/>
    <w:uiPriority w:val="99"/>
    <w:unhideWhenUsed/>
    <w:rsid w:val="001A1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10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EE"/>
    <w:pPr>
      <w:ind w:left="720"/>
      <w:contextualSpacing/>
    </w:pPr>
  </w:style>
  <w:style w:type="table" w:styleId="a4">
    <w:name w:val="Table Grid"/>
    <w:basedOn w:val="a1"/>
    <w:uiPriority w:val="59"/>
    <w:rsid w:val="00D03B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B2583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uiPriority w:val="99"/>
    <w:rsid w:val="00B25833"/>
    <w:pPr>
      <w:suppressAutoHyphens/>
      <w:autoSpaceDN w:val="0"/>
    </w:pPr>
    <w:rPr>
      <w:rFonts w:ascii="Calibri" w:eastAsia="Times New Roman" w:hAnsi="Calibri" w:cs="Times New Roman"/>
      <w:kern w:val="3"/>
      <w:lang w:eastAsia="ru-RU"/>
    </w:rPr>
  </w:style>
  <w:style w:type="character" w:styleId="a6">
    <w:name w:val="Hyperlink"/>
    <w:basedOn w:val="a0"/>
    <w:uiPriority w:val="99"/>
    <w:unhideWhenUsed/>
    <w:rsid w:val="0017414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A1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1067"/>
  </w:style>
  <w:style w:type="paragraph" w:styleId="a9">
    <w:name w:val="footer"/>
    <w:basedOn w:val="a"/>
    <w:link w:val="aa"/>
    <w:uiPriority w:val="99"/>
    <w:unhideWhenUsed/>
    <w:rsid w:val="001A1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10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tiurok.ru/files/rabochaia-proghramma-vnieurochnoi-dieiatiel-no-176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ltiurok.ru/files/rabochaia-proghramma-vnieurochnoi-dieiatiel-no-176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llforchildren.ru/scivideo/physics8-29.php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allforchildren.ru/scivideo/physics8-14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llforchildren.ru/scivideo/physics8-5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2102</Words>
  <Characters>11986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</dc:creator>
  <cp:lastModifiedBy>Жутовская</cp:lastModifiedBy>
  <cp:revision>6</cp:revision>
  <cp:lastPrinted>2019-01-10T23:03:00Z</cp:lastPrinted>
  <dcterms:created xsi:type="dcterms:W3CDTF">2019-01-09T16:54:00Z</dcterms:created>
  <dcterms:modified xsi:type="dcterms:W3CDTF">2022-06-16T07:53:00Z</dcterms:modified>
</cp:coreProperties>
</file>